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91" w:rsidRPr="00FF1475" w:rsidRDefault="0061128B" w:rsidP="00657691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Regionálne</w:t>
      </w:r>
      <w:r w:rsidR="00657691">
        <w:rPr>
          <w:b/>
          <w:sz w:val="28"/>
          <w:szCs w:val="28"/>
        </w:rPr>
        <w:t xml:space="preserve"> zhromaždenie</w:t>
      </w:r>
      <w:r w:rsidR="00657691" w:rsidRPr="00FF1475">
        <w:rPr>
          <w:b/>
          <w:sz w:val="28"/>
          <w:szCs w:val="28"/>
        </w:rPr>
        <w:t xml:space="preserve"> KST</w:t>
      </w:r>
      <w:r>
        <w:rPr>
          <w:b/>
          <w:sz w:val="28"/>
          <w:szCs w:val="28"/>
        </w:rPr>
        <w:t xml:space="preserve"> regiónu</w:t>
      </w:r>
      <w:r w:rsidR="00657691" w:rsidRPr="00FF1475">
        <w:rPr>
          <w:b/>
          <w:sz w:val="28"/>
          <w:szCs w:val="28"/>
        </w:rPr>
        <w:t xml:space="preserve"> Bardejov </w:t>
      </w:r>
    </w:p>
    <w:p w:rsidR="00657691" w:rsidRPr="006F0CC0" w:rsidRDefault="00657691" w:rsidP="00657691">
      <w:pPr>
        <w:tabs>
          <w:tab w:val="left" w:pos="567"/>
        </w:tabs>
        <w:spacing w:before="240"/>
        <w:rPr>
          <w:b/>
          <w:sz w:val="28"/>
          <w:szCs w:val="28"/>
        </w:rPr>
      </w:pPr>
      <w:r w:rsidRPr="006F0CC0">
        <w:rPr>
          <w:b/>
          <w:sz w:val="28"/>
          <w:szCs w:val="28"/>
        </w:rPr>
        <w:t>A)</w:t>
      </w:r>
      <w:r w:rsidRPr="00863DC4">
        <w:rPr>
          <w:b/>
        </w:rPr>
        <w:t xml:space="preserve">     </w:t>
      </w:r>
      <w:r w:rsidRPr="006F0CC0">
        <w:rPr>
          <w:b/>
          <w:sz w:val="28"/>
          <w:szCs w:val="28"/>
        </w:rPr>
        <w:t>berie na vedomie</w:t>
      </w:r>
    </w:p>
    <w:p w:rsidR="00657691" w:rsidRPr="0061128B" w:rsidRDefault="00657691" w:rsidP="00657691">
      <w:pPr>
        <w:spacing w:before="120"/>
        <w:ind w:left="567"/>
        <w:rPr>
          <w:strike/>
          <w:sz w:val="24"/>
          <w:szCs w:val="24"/>
        </w:rPr>
      </w:pPr>
      <w:r w:rsidRPr="00FF1475">
        <w:rPr>
          <w:sz w:val="24"/>
          <w:szCs w:val="24"/>
        </w:rPr>
        <w:t>A.1.</w:t>
      </w:r>
      <w:r w:rsidRPr="00863DC4">
        <w:t xml:space="preserve"> </w:t>
      </w:r>
      <w:r w:rsidRPr="00863DC4">
        <w:tab/>
      </w:r>
      <w:r w:rsidR="0061128B" w:rsidRPr="0061128B">
        <w:rPr>
          <w:sz w:val="24"/>
          <w:szCs w:val="24"/>
        </w:rPr>
        <w:t>Správu o činnosti KST RB od posledného RZ</w:t>
      </w:r>
    </w:p>
    <w:p w:rsidR="0061128B" w:rsidRPr="0061128B" w:rsidRDefault="0061128B" w:rsidP="00657691">
      <w:pPr>
        <w:spacing w:before="120"/>
        <w:ind w:left="567"/>
        <w:rPr>
          <w:sz w:val="24"/>
          <w:szCs w:val="24"/>
        </w:rPr>
      </w:pPr>
      <w:r w:rsidRPr="0061128B">
        <w:rPr>
          <w:sz w:val="24"/>
          <w:szCs w:val="24"/>
        </w:rPr>
        <w:t>A.2.</w:t>
      </w:r>
      <w:r>
        <w:rPr>
          <w:sz w:val="24"/>
          <w:szCs w:val="24"/>
        </w:rPr>
        <w:tab/>
      </w:r>
      <w:r w:rsidRPr="00585DC9">
        <w:rPr>
          <w:sz w:val="24"/>
          <w:szCs w:val="24"/>
        </w:rPr>
        <w:t>in</w:t>
      </w:r>
      <w:r w:rsidRPr="00657691">
        <w:rPr>
          <w:sz w:val="24"/>
          <w:szCs w:val="24"/>
        </w:rPr>
        <w:t xml:space="preserve">formáciu </w:t>
      </w:r>
      <w:r>
        <w:rPr>
          <w:sz w:val="24"/>
          <w:szCs w:val="24"/>
        </w:rPr>
        <w:t xml:space="preserve">z konania 23. zasadnutia </w:t>
      </w:r>
      <w:r w:rsidRPr="00657691">
        <w:rPr>
          <w:sz w:val="24"/>
          <w:szCs w:val="24"/>
        </w:rPr>
        <w:t>Valn</w:t>
      </w:r>
      <w:r>
        <w:rPr>
          <w:sz w:val="24"/>
          <w:szCs w:val="24"/>
        </w:rPr>
        <w:t>ého</w:t>
      </w:r>
      <w:r w:rsidRPr="00657691">
        <w:rPr>
          <w:sz w:val="24"/>
          <w:szCs w:val="24"/>
        </w:rPr>
        <w:t xml:space="preserve"> zhromažden</w:t>
      </w:r>
      <w:r>
        <w:rPr>
          <w:sz w:val="24"/>
          <w:szCs w:val="24"/>
        </w:rPr>
        <w:t>ia</w:t>
      </w:r>
      <w:r w:rsidRPr="00657691">
        <w:rPr>
          <w:sz w:val="24"/>
          <w:szCs w:val="24"/>
        </w:rPr>
        <w:t xml:space="preserve"> KST </w:t>
      </w:r>
    </w:p>
    <w:p w:rsidR="00657691" w:rsidRDefault="00657691" w:rsidP="007D53FC">
      <w:pPr>
        <w:tabs>
          <w:tab w:val="left" w:pos="567"/>
        </w:tabs>
        <w:spacing w:before="200"/>
        <w:rPr>
          <w:b/>
          <w:bCs/>
          <w:sz w:val="28"/>
          <w:szCs w:val="28"/>
        </w:rPr>
      </w:pPr>
      <w:r w:rsidRPr="006F0CC0">
        <w:rPr>
          <w:b/>
          <w:bCs/>
          <w:sz w:val="28"/>
          <w:szCs w:val="28"/>
        </w:rPr>
        <w:t>B)</w:t>
      </w:r>
      <w:r w:rsidRPr="006F0CC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>schválilo</w:t>
      </w:r>
    </w:p>
    <w:p w:rsidR="00657691" w:rsidRDefault="00FC7E1A" w:rsidP="00A042B5">
      <w:pPr>
        <w:tabs>
          <w:tab w:val="left" w:pos="567"/>
        </w:tabs>
        <w:spacing w:before="120"/>
        <w:ind w:left="1406" w:hanging="839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B.1. </w:t>
      </w:r>
      <w:r>
        <w:rPr>
          <w:bCs/>
          <w:sz w:val="24"/>
          <w:szCs w:val="24"/>
        </w:rPr>
        <w:tab/>
      </w:r>
      <w:r w:rsidR="00BB09C6">
        <w:rPr>
          <w:bCs/>
          <w:sz w:val="24"/>
          <w:szCs w:val="24"/>
        </w:rPr>
        <w:t xml:space="preserve">zloženie Výkonného výboru KST </w:t>
      </w:r>
      <w:r w:rsidR="00BB09C6">
        <w:rPr>
          <w:sz w:val="24"/>
          <w:szCs w:val="24"/>
        </w:rPr>
        <w:t>regiónu</w:t>
      </w:r>
      <w:r w:rsidR="00BB09C6" w:rsidRPr="00BA030A">
        <w:rPr>
          <w:sz w:val="24"/>
          <w:szCs w:val="24"/>
        </w:rPr>
        <w:t xml:space="preserve"> Bardejov</w:t>
      </w:r>
      <w:r w:rsidR="00BB09C6">
        <w:rPr>
          <w:bCs/>
          <w:sz w:val="24"/>
          <w:szCs w:val="24"/>
        </w:rPr>
        <w:t xml:space="preserve"> v počte osem členov,</w:t>
      </w:r>
    </w:p>
    <w:p w:rsidR="00BB09C6" w:rsidRPr="00F618E9" w:rsidRDefault="00FC7E1A" w:rsidP="00BB09C6">
      <w:pPr>
        <w:tabs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 xml:space="preserve">B.2. </w:t>
      </w:r>
      <w:r>
        <w:rPr>
          <w:bCs/>
          <w:sz w:val="24"/>
          <w:szCs w:val="24"/>
        </w:rPr>
        <w:tab/>
      </w:r>
      <w:r w:rsidR="00BB09C6">
        <w:rPr>
          <w:bCs/>
          <w:sz w:val="24"/>
          <w:szCs w:val="24"/>
        </w:rPr>
        <w:t xml:space="preserve">zloženie Kontrolnej komisie KST </w:t>
      </w:r>
      <w:r w:rsidR="00BB09C6">
        <w:rPr>
          <w:sz w:val="24"/>
          <w:szCs w:val="24"/>
        </w:rPr>
        <w:t>regiónu</w:t>
      </w:r>
      <w:r w:rsidR="00BB09C6" w:rsidRPr="00BA030A">
        <w:rPr>
          <w:sz w:val="24"/>
          <w:szCs w:val="24"/>
        </w:rPr>
        <w:t xml:space="preserve"> Bardejov</w:t>
      </w:r>
      <w:r w:rsidR="00BB09C6">
        <w:rPr>
          <w:bCs/>
          <w:sz w:val="24"/>
          <w:szCs w:val="24"/>
        </w:rPr>
        <w:t xml:space="preserve"> v počte troch členov,</w:t>
      </w:r>
    </w:p>
    <w:p w:rsidR="002A28FF" w:rsidRDefault="00FC7E1A" w:rsidP="00A042B5">
      <w:pPr>
        <w:tabs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</w:r>
      <w:r w:rsidR="0061128B">
        <w:rPr>
          <w:bCs/>
          <w:sz w:val="24"/>
          <w:szCs w:val="24"/>
        </w:rPr>
        <w:t>B.3.</w:t>
      </w:r>
      <w:r>
        <w:rPr>
          <w:bCs/>
          <w:sz w:val="24"/>
          <w:szCs w:val="24"/>
        </w:rPr>
        <w:tab/>
      </w:r>
      <w:r w:rsidR="0061128B">
        <w:rPr>
          <w:bCs/>
          <w:sz w:val="24"/>
          <w:szCs w:val="24"/>
        </w:rPr>
        <w:t>rozpočet KST regiónu Bardejov na rok 2023</w:t>
      </w:r>
    </w:p>
    <w:p w:rsidR="0061128B" w:rsidRDefault="0061128B" w:rsidP="00A042B5">
      <w:pPr>
        <w:tabs>
          <w:tab w:val="left" w:pos="567"/>
        </w:tabs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B.4.</w:t>
      </w:r>
      <w:r>
        <w:rPr>
          <w:bCs/>
          <w:sz w:val="24"/>
          <w:szCs w:val="24"/>
        </w:rPr>
        <w:tab/>
        <w:t>kalendár turistických podujatí KST RB na rok 2023</w:t>
      </w:r>
    </w:p>
    <w:p w:rsidR="008A2D95" w:rsidRPr="00F618E9" w:rsidRDefault="008A2D95" w:rsidP="00634601">
      <w:pPr>
        <w:tabs>
          <w:tab w:val="left" w:pos="567"/>
        </w:tabs>
        <w:ind w:left="1416" w:hanging="1416"/>
        <w:rPr>
          <w:bCs/>
          <w:sz w:val="24"/>
          <w:szCs w:val="24"/>
        </w:rPr>
      </w:pPr>
      <w:r>
        <w:rPr>
          <w:bCs/>
          <w:sz w:val="24"/>
          <w:szCs w:val="24"/>
        </w:rPr>
        <w:tab/>
        <w:t>B.5.</w:t>
      </w:r>
      <w:r>
        <w:rPr>
          <w:bCs/>
          <w:sz w:val="24"/>
          <w:szCs w:val="24"/>
        </w:rPr>
        <w:tab/>
      </w:r>
      <w:r w:rsidR="00634601">
        <w:rPr>
          <w:bCs/>
          <w:sz w:val="24"/>
          <w:szCs w:val="24"/>
        </w:rPr>
        <w:t xml:space="preserve">použitie finančných prostriedkov z rozpočtu VV KST RB vo výške 40,- € na  </w:t>
      </w:r>
      <w:r>
        <w:rPr>
          <w:bCs/>
          <w:sz w:val="24"/>
          <w:szCs w:val="24"/>
        </w:rPr>
        <w:t xml:space="preserve">zakúpenie smútočnej kytice na pohreb Mgr. Stanislava </w:t>
      </w:r>
      <w:proofErr w:type="spellStart"/>
      <w:r>
        <w:rPr>
          <w:bCs/>
          <w:sz w:val="24"/>
          <w:szCs w:val="24"/>
        </w:rPr>
        <w:t>Škerlíka</w:t>
      </w:r>
      <w:proofErr w:type="spellEnd"/>
      <w:r>
        <w:rPr>
          <w:bCs/>
          <w:sz w:val="24"/>
          <w:szCs w:val="24"/>
        </w:rPr>
        <w:t xml:space="preserve">   </w:t>
      </w:r>
    </w:p>
    <w:p w:rsidR="00657691" w:rsidRPr="00F636C0" w:rsidRDefault="00657691" w:rsidP="007D53FC">
      <w:pPr>
        <w:tabs>
          <w:tab w:val="left" w:pos="567"/>
        </w:tabs>
        <w:spacing w:before="200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C)</w:t>
      </w:r>
      <w:r>
        <w:rPr>
          <w:b/>
          <w:bCs/>
          <w:sz w:val="28"/>
          <w:szCs w:val="28"/>
        </w:rPr>
        <w:tab/>
      </w:r>
      <w:r>
        <w:rPr>
          <w:b/>
          <w:sz w:val="28"/>
          <w:szCs w:val="28"/>
        </w:rPr>
        <w:t>zvolilo</w:t>
      </w:r>
    </w:p>
    <w:p w:rsidR="00657691" w:rsidRPr="00FC7E1A" w:rsidRDefault="00FC7E1A" w:rsidP="00FC7E1A">
      <w:pPr>
        <w:spacing w:before="120"/>
        <w:ind w:firstLine="567"/>
        <w:jc w:val="both"/>
      </w:pPr>
      <w:r>
        <w:rPr>
          <w:sz w:val="24"/>
          <w:szCs w:val="24"/>
        </w:rPr>
        <w:t>C</w:t>
      </w:r>
      <w:r w:rsidR="00657691" w:rsidRPr="007A2283">
        <w:rPr>
          <w:sz w:val="24"/>
          <w:szCs w:val="24"/>
        </w:rPr>
        <w:t xml:space="preserve">.1. </w:t>
      </w:r>
      <w:r w:rsidR="00657691" w:rsidRPr="007A2283">
        <w:rPr>
          <w:sz w:val="24"/>
          <w:szCs w:val="24"/>
        </w:rPr>
        <w:tab/>
      </w:r>
      <w:r w:rsidR="00657691" w:rsidRPr="00BA030A">
        <w:rPr>
          <w:sz w:val="24"/>
          <w:szCs w:val="24"/>
        </w:rPr>
        <w:t>Miroslava BUJDU</w:t>
      </w:r>
      <w:r>
        <w:t xml:space="preserve"> </w:t>
      </w:r>
      <w:r w:rsidR="00657691">
        <w:rPr>
          <w:sz w:val="24"/>
          <w:szCs w:val="24"/>
        </w:rPr>
        <w:t xml:space="preserve">do funkcie </w:t>
      </w:r>
      <w:r w:rsidR="00657691" w:rsidRPr="00BA030A">
        <w:rPr>
          <w:sz w:val="24"/>
          <w:szCs w:val="24"/>
        </w:rPr>
        <w:t xml:space="preserve">predsedu KST </w:t>
      </w:r>
      <w:r w:rsidR="00657691">
        <w:rPr>
          <w:sz w:val="24"/>
          <w:szCs w:val="24"/>
        </w:rPr>
        <w:t>regiónu</w:t>
      </w:r>
      <w:r w:rsidR="00657691" w:rsidRPr="00BA030A">
        <w:rPr>
          <w:sz w:val="24"/>
          <w:szCs w:val="24"/>
        </w:rPr>
        <w:t xml:space="preserve"> Bardejov</w:t>
      </w:r>
      <w:r>
        <w:rPr>
          <w:sz w:val="24"/>
          <w:szCs w:val="24"/>
        </w:rPr>
        <w:t>,</w:t>
      </w:r>
    </w:p>
    <w:p w:rsidR="00657691" w:rsidRPr="00FC7E1A" w:rsidRDefault="00FC7E1A" w:rsidP="00A042B5">
      <w:pPr>
        <w:spacing w:before="60"/>
        <w:ind w:firstLine="567"/>
        <w:jc w:val="both"/>
      </w:pPr>
      <w:r>
        <w:rPr>
          <w:sz w:val="24"/>
          <w:szCs w:val="24"/>
        </w:rPr>
        <w:t>C</w:t>
      </w:r>
      <w:r w:rsidR="00657691" w:rsidRPr="006F0CC0">
        <w:rPr>
          <w:sz w:val="24"/>
          <w:szCs w:val="24"/>
        </w:rPr>
        <w:t>.</w:t>
      </w:r>
      <w:r w:rsidR="00657691">
        <w:rPr>
          <w:sz w:val="24"/>
          <w:szCs w:val="24"/>
        </w:rPr>
        <w:t>2</w:t>
      </w:r>
      <w:r w:rsidR="00657691" w:rsidRPr="006F0CC0">
        <w:rPr>
          <w:sz w:val="24"/>
          <w:szCs w:val="24"/>
        </w:rPr>
        <w:t xml:space="preserve">. </w:t>
      </w:r>
      <w:r w:rsidR="00657691" w:rsidRPr="006F0CC0">
        <w:rPr>
          <w:sz w:val="24"/>
          <w:szCs w:val="24"/>
        </w:rPr>
        <w:tab/>
      </w:r>
      <w:r w:rsidR="00657691">
        <w:rPr>
          <w:sz w:val="24"/>
          <w:szCs w:val="24"/>
        </w:rPr>
        <w:t>Štefana KUČEČKU</w:t>
      </w:r>
      <w:r>
        <w:t xml:space="preserve"> </w:t>
      </w:r>
      <w:r w:rsidR="00657691">
        <w:rPr>
          <w:sz w:val="24"/>
          <w:szCs w:val="24"/>
        </w:rPr>
        <w:t>do funkcie pod</w:t>
      </w:r>
      <w:r w:rsidR="00657691" w:rsidRPr="00BA030A">
        <w:rPr>
          <w:sz w:val="24"/>
          <w:szCs w:val="24"/>
        </w:rPr>
        <w:t xml:space="preserve">predsedu KST </w:t>
      </w:r>
      <w:r w:rsidR="00657691">
        <w:rPr>
          <w:sz w:val="24"/>
          <w:szCs w:val="24"/>
        </w:rPr>
        <w:t>regiónu</w:t>
      </w:r>
      <w:r w:rsidR="00657691" w:rsidRPr="00BA030A">
        <w:rPr>
          <w:sz w:val="24"/>
          <w:szCs w:val="24"/>
        </w:rPr>
        <w:t xml:space="preserve"> Bardejov</w:t>
      </w:r>
      <w:r w:rsidR="00657691" w:rsidRPr="008122A9">
        <w:rPr>
          <w:sz w:val="24"/>
          <w:szCs w:val="24"/>
        </w:rPr>
        <w:t>,</w:t>
      </w:r>
    </w:p>
    <w:p w:rsidR="00657691" w:rsidRPr="007A2283" w:rsidRDefault="00FC7E1A" w:rsidP="00A042B5">
      <w:pPr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57691">
        <w:rPr>
          <w:sz w:val="24"/>
          <w:szCs w:val="24"/>
        </w:rPr>
        <w:t>.3.</w:t>
      </w:r>
      <w:r w:rsidR="00657691">
        <w:rPr>
          <w:sz w:val="24"/>
          <w:szCs w:val="24"/>
        </w:rPr>
        <w:tab/>
      </w:r>
      <w:r w:rsidR="00C43E12">
        <w:rPr>
          <w:sz w:val="24"/>
          <w:szCs w:val="24"/>
        </w:rPr>
        <w:t xml:space="preserve">ďalších </w:t>
      </w:r>
      <w:r>
        <w:rPr>
          <w:sz w:val="24"/>
          <w:szCs w:val="24"/>
        </w:rPr>
        <w:t xml:space="preserve">členov </w:t>
      </w:r>
      <w:r>
        <w:rPr>
          <w:bCs/>
          <w:sz w:val="24"/>
          <w:szCs w:val="24"/>
        </w:rPr>
        <w:t>Výkonného výboru KST regiónu Bardejov</w:t>
      </w:r>
      <w:r w:rsidR="00657691">
        <w:rPr>
          <w:sz w:val="24"/>
          <w:szCs w:val="24"/>
        </w:rPr>
        <w:t xml:space="preserve"> v tomto zložení:</w:t>
      </w:r>
    </w:p>
    <w:p w:rsidR="00BB09C6" w:rsidRPr="007A2283" w:rsidRDefault="00BB09C6" w:rsidP="00BB09C6">
      <w:pPr>
        <w:pStyle w:val="Odsekzoznamu"/>
        <w:numPr>
          <w:ilvl w:val="0"/>
          <w:numId w:val="1"/>
        </w:numPr>
        <w:tabs>
          <w:tab w:val="left" w:pos="1843"/>
        </w:tabs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283">
        <w:rPr>
          <w:rFonts w:ascii="Times New Roman" w:hAnsi="Times New Roman" w:cs="Times New Roman"/>
          <w:sz w:val="24"/>
          <w:szCs w:val="24"/>
        </w:rPr>
        <w:t>Ľubomír DERCO, KT Š</w:t>
      </w:r>
      <w:r w:rsidR="001D372E">
        <w:rPr>
          <w:rFonts w:ascii="Times New Roman" w:hAnsi="Times New Roman" w:cs="Times New Roman"/>
          <w:sz w:val="24"/>
          <w:szCs w:val="24"/>
        </w:rPr>
        <w:t>port</w:t>
      </w:r>
      <w:r w:rsidRPr="007A2283">
        <w:rPr>
          <w:rFonts w:ascii="Times New Roman" w:hAnsi="Times New Roman" w:cs="Times New Roman"/>
          <w:sz w:val="24"/>
          <w:szCs w:val="24"/>
        </w:rPr>
        <w:t xml:space="preserve"> Bardejov,</w:t>
      </w:r>
    </w:p>
    <w:p w:rsidR="00FF2E0A" w:rsidRPr="007A2283" w:rsidRDefault="00FF2E0A" w:rsidP="00FF2E0A">
      <w:pPr>
        <w:pStyle w:val="Odsekzoznamu"/>
        <w:numPr>
          <w:ilvl w:val="0"/>
          <w:numId w:val="1"/>
        </w:numPr>
        <w:tabs>
          <w:tab w:val="left" w:pos="1843"/>
        </w:tabs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Igor</w:t>
      </w:r>
      <w:r w:rsidRPr="007A2283">
        <w:rPr>
          <w:rFonts w:ascii="Times New Roman" w:hAnsi="Times New Roman" w:cs="Times New Roman"/>
          <w:sz w:val="24"/>
          <w:szCs w:val="24"/>
        </w:rPr>
        <w:t xml:space="preserve"> DESAK, KT Š</w:t>
      </w:r>
      <w:r w:rsidR="001D372E">
        <w:rPr>
          <w:rFonts w:ascii="Times New Roman" w:hAnsi="Times New Roman" w:cs="Times New Roman"/>
          <w:sz w:val="24"/>
          <w:szCs w:val="24"/>
        </w:rPr>
        <w:t>po</w:t>
      </w:r>
      <w:r w:rsidRPr="007A2283">
        <w:rPr>
          <w:rFonts w:ascii="Times New Roman" w:hAnsi="Times New Roman" w:cs="Times New Roman"/>
          <w:sz w:val="24"/>
          <w:szCs w:val="24"/>
        </w:rPr>
        <w:t>rt Bardejov,</w:t>
      </w:r>
    </w:p>
    <w:p w:rsidR="00657691" w:rsidRPr="007A2283" w:rsidRDefault="00657691" w:rsidP="00A042B5">
      <w:pPr>
        <w:pStyle w:val="Odsekzoznamu"/>
        <w:numPr>
          <w:ilvl w:val="0"/>
          <w:numId w:val="1"/>
        </w:numPr>
        <w:tabs>
          <w:tab w:val="left" w:pos="1843"/>
        </w:tabs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283">
        <w:rPr>
          <w:rFonts w:ascii="Times New Roman" w:hAnsi="Times New Roman" w:cs="Times New Roman"/>
          <w:sz w:val="24"/>
          <w:szCs w:val="24"/>
        </w:rPr>
        <w:t>Andrea DESAKOVÁ, KT Š</w:t>
      </w:r>
      <w:r w:rsidR="001D372E">
        <w:rPr>
          <w:rFonts w:ascii="Times New Roman" w:hAnsi="Times New Roman" w:cs="Times New Roman"/>
          <w:sz w:val="24"/>
          <w:szCs w:val="24"/>
        </w:rPr>
        <w:t>po</w:t>
      </w:r>
      <w:r w:rsidRPr="007A2283">
        <w:rPr>
          <w:rFonts w:ascii="Times New Roman" w:hAnsi="Times New Roman" w:cs="Times New Roman"/>
          <w:sz w:val="24"/>
          <w:szCs w:val="24"/>
        </w:rPr>
        <w:t>rt Bardejov,</w:t>
      </w:r>
    </w:p>
    <w:p w:rsidR="00657691" w:rsidRDefault="00657691" w:rsidP="00A042B5">
      <w:pPr>
        <w:pStyle w:val="Odsekzoznamu"/>
        <w:numPr>
          <w:ilvl w:val="0"/>
          <w:numId w:val="1"/>
        </w:numPr>
        <w:tabs>
          <w:tab w:val="left" w:pos="1843"/>
        </w:tabs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283">
        <w:rPr>
          <w:rFonts w:ascii="Times New Roman" w:hAnsi="Times New Roman" w:cs="Times New Roman"/>
          <w:sz w:val="24"/>
          <w:szCs w:val="24"/>
        </w:rPr>
        <w:t>Jozef CHOVANEC ml., KST BŠK Bardejov,</w:t>
      </w:r>
    </w:p>
    <w:p w:rsidR="00C43E12" w:rsidRPr="001D372E" w:rsidRDefault="00C43E12" w:rsidP="00A042B5">
      <w:pPr>
        <w:pStyle w:val="Odsekzoznamu"/>
        <w:numPr>
          <w:ilvl w:val="0"/>
          <w:numId w:val="1"/>
        </w:numPr>
        <w:tabs>
          <w:tab w:val="left" w:pos="1843"/>
        </w:tabs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Jozef SEMANEK, </w:t>
      </w:r>
      <w:r w:rsidR="00975E4E" w:rsidRPr="001D372E">
        <w:rPr>
          <w:rFonts w:ascii="Times New Roman" w:hAnsi="Times New Roman" w:cs="Times New Roman"/>
          <w:sz w:val="24"/>
          <w:szCs w:val="24"/>
        </w:rPr>
        <w:t>KST  Hertník,</w:t>
      </w:r>
    </w:p>
    <w:p w:rsidR="00657691" w:rsidRPr="007A2283" w:rsidRDefault="00657691" w:rsidP="00A042B5">
      <w:pPr>
        <w:pStyle w:val="Odsekzoznamu"/>
        <w:numPr>
          <w:ilvl w:val="0"/>
          <w:numId w:val="1"/>
        </w:numPr>
        <w:tabs>
          <w:tab w:val="left" w:pos="1843"/>
        </w:tabs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7A2283">
        <w:rPr>
          <w:rFonts w:ascii="Times New Roman" w:hAnsi="Times New Roman" w:cs="Times New Roman"/>
          <w:sz w:val="24"/>
          <w:szCs w:val="24"/>
        </w:rPr>
        <w:t>Ľubica VATECHOVÁ, KST Slávia Bardejov</w:t>
      </w:r>
    </w:p>
    <w:p w:rsidR="00975E4E" w:rsidRPr="00975E4E" w:rsidRDefault="00FC7E1A" w:rsidP="00A042B5">
      <w:pPr>
        <w:tabs>
          <w:tab w:val="left" w:pos="1418"/>
        </w:tabs>
        <w:spacing w:before="60"/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657691">
        <w:rPr>
          <w:sz w:val="24"/>
          <w:szCs w:val="24"/>
        </w:rPr>
        <w:t>.4.</w:t>
      </w:r>
      <w:r w:rsidR="00657691">
        <w:rPr>
          <w:sz w:val="24"/>
          <w:szCs w:val="24"/>
        </w:rPr>
        <w:tab/>
      </w:r>
      <w:r w:rsidR="00975E4E" w:rsidRPr="00975E4E">
        <w:rPr>
          <w:sz w:val="24"/>
          <w:szCs w:val="24"/>
        </w:rPr>
        <w:t>Martin</w:t>
      </w:r>
      <w:r w:rsidR="00975E4E">
        <w:rPr>
          <w:sz w:val="24"/>
          <w:szCs w:val="24"/>
        </w:rPr>
        <w:t>a</w:t>
      </w:r>
      <w:r w:rsidR="00975E4E" w:rsidRPr="00975E4E">
        <w:rPr>
          <w:sz w:val="24"/>
          <w:szCs w:val="24"/>
        </w:rPr>
        <w:t xml:space="preserve"> CHOM</w:t>
      </w:r>
      <w:r w:rsidR="00975E4E">
        <w:rPr>
          <w:sz w:val="24"/>
          <w:szCs w:val="24"/>
        </w:rPr>
        <w:t>U</w:t>
      </w:r>
      <w:r w:rsidR="00975E4E" w:rsidRPr="00975E4E">
        <w:rPr>
          <w:sz w:val="24"/>
          <w:szCs w:val="24"/>
        </w:rPr>
        <w:t xml:space="preserve"> </w:t>
      </w:r>
      <w:r w:rsidR="00975E4E">
        <w:rPr>
          <w:sz w:val="24"/>
          <w:szCs w:val="24"/>
        </w:rPr>
        <w:t xml:space="preserve">do funkcie </w:t>
      </w:r>
      <w:r w:rsidR="00975E4E" w:rsidRPr="00BA030A">
        <w:rPr>
          <w:sz w:val="24"/>
          <w:szCs w:val="24"/>
        </w:rPr>
        <w:t xml:space="preserve">predsedu </w:t>
      </w:r>
      <w:r w:rsidR="00975E4E">
        <w:rPr>
          <w:sz w:val="24"/>
          <w:szCs w:val="24"/>
        </w:rPr>
        <w:t xml:space="preserve">Kontrolnej komisie </w:t>
      </w:r>
      <w:r w:rsidR="00975E4E" w:rsidRPr="00BA030A">
        <w:rPr>
          <w:sz w:val="24"/>
          <w:szCs w:val="24"/>
        </w:rPr>
        <w:t xml:space="preserve">KST </w:t>
      </w:r>
      <w:r w:rsidR="00975E4E">
        <w:rPr>
          <w:sz w:val="24"/>
          <w:szCs w:val="24"/>
        </w:rPr>
        <w:t>regiónu</w:t>
      </w:r>
      <w:r w:rsidR="00975E4E" w:rsidRPr="00BA030A">
        <w:rPr>
          <w:sz w:val="24"/>
          <w:szCs w:val="24"/>
        </w:rPr>
        <w:t xml:space="preserve"> Bardejov</w:t>
      </w:r>
      <w:r w:rsidR="00585DC9">
        <w:rPr>
          <w:sz w:val="24"/>
          <w:szCs w:val="24"/>
        </w:rPr>
        <w:t>,</w:t>
      </w:r>
    </w:p>
    <w:p w:rsidR="00657691" w:rsidRDefault="00975E4E" w:rsidP="00A042B5">
      <w:pPr>
        <w:tabs>
          <w:tab w:val="left" w:pos="1418"/>
        </w:tabs>
        <w:spacing w:before="6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C.5.</w:t>
      </w:r>
      <w:r>
        <w:rPr>
          <w:sz w:val="24"/>
          <w:szCs w:val="24"/>
        </w:rPr>
        <w:tab/>
        <w:t>členov</w:t>
      </w:r>
      <w:r w:rsidR="00657691" w:rsidRPr="00866C37">
        <w:rPr>
          <w:sz w:val="24"/>
          <w:szCs w:val="24"/>
        </w:rPr>
        <w:t xml:space="preserve"> </w:t>
      </w:r>
      <w:r>
        <w:rPr>
          <w:sz w:val="24"/>
          <w:szCs w:val="24"/>
        </w:rPr>
        <w:t>Kontrolnej</w:t>
      </w:r>
      <w:r w:rsidR="00657691" w:rsidRPr="00866C37">
        <w:rPr>
          <w:sz w:val="24"/>
          <w:szCs w:val="24"/>
        </w:rPr>
        <w:t xml:space="preserve"> komisi</w:t>
      </w:r>
      <w:r>
        <w:rPr>
          <w:sz w:val="24"/>
          <w:szCs w:val="24"/>
        </w:rPr>
        <w:t>e</w:t>
      </w:r>
      <w:r w:rsidR="00657691" w:rsidRPr="00866C37">
        <w:rPr>
          <w:sz w:val="24"/>
          <w:szCs w:val="24"/>
        </w:rPr>
        <w:t xml:space="preserve"> KST </w:t>
      </w:r>
      <w:r>
        <w:rPr>
          <w:bCs/>
          <w:sz w:val="24"/>
          <w:szCs w:val="24"/>
        </w:rPr>
        <w:t>regiónu Bardejov</w:t>
      </w:r>
      <w:r>
        <w:rPr>
          <w:sz w:val="24"/>
          <w:szCs w:val="24"/>
        </w:rPr>
        <w:t xml:space="preserve"> </w:t>
      </w:r>
      <w:r w:rsidR="00657691" w:rsidRPr="00866C37">
        <w:rPr>
          <w:sz w:val="24"/>
          <w:szCs w:val="24"/>
        </w:rPr>
        <w:t xml:space="preserve">v tomto </w:t>
      </w:r>
      <w:r>
        <w:rPr>
          <w:sz w:val="24"/>
          <w:szCs w:val="24"/>
        </w:rPr>
        <w:t>zložení:</w:t>
      </w:r>
    </w:p>
    <w:p w:rsidR="00975E4E" w:rsidRPr="00F6487B" w:rsidRDefault="00975E4E" w:rsidP="00A042B5">
      <w:pPr>
        <w:pStyle w:val="Odsekzoznamu"/>
        <w:numPr>
          <w:ilvl w:val="0"/>
          <w:numId w:val="2"/>
        </w:numPr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 w:rsidRPr="00F6487B">
        <w:rPr>
          <w:rFonts w:ascii="Times New Roman" w:hAnsi="Times New Roman" w:cs="Times New Roman"/>
          <w:sz w:val="24"/>
          <w:szCs w:val="24"/>
        </w:rPr>
        <w:t>Anna BILEKOVÁ,</w:t>
      </w:r>
      <w:r w:rsidRPr="002A7E37">
        <w:rPr>
          <w:rFonts w:ascii="Times New Roman" w:hAnsi="Times New Roman" w:cs="Times New Roman"/>
          <w:sz w:val="24"/>
          <w:szCs w:val="24"/>
        </w:rPr>
        <w:t xml:space="preserve"> </w:t>
      </w:r>
      <w:r w:rsidRPr="007A2283">
        <w:rPr>
          <w:rFonts w:ascii="Times New Roman" w:hAnsi="Times New Roman" w:cs="Times New Roman"/>
          <w:sz w:val="24"/>
          <w:szCs w:val="24"/>
        </w:rPr>
        <w:t xml:space="preserve">KT </w:t>
      </w:r>
      <w:r w:rsidR="001D372E">
        <w:rPr>
          <w:rFonts w:ascii="Times New Roman" w:hAnsi="Times New Roman" w:cs="Times New Roman"/>
          <w:sz w:val="24"/>
          <w:szCs w:val="24"/>
        </w:rPr>
        <w:t>Šport</w:t>
      </w:r>
      <w:r w:rsidRPr="007A2283">
        <w:rPr>
          <w:rFonts w:ascii="Times New Roman" w:hAnsi="Times New Roman" w:cs="Times New Roman"/>
          <w:sz w:val="24"/>
          <w:szCs w:val="24"/>
        </w:rPr>
        <w:t xml:space="preserve"> Bardejov,</w:t>
      </w:r>
    </w:p>
    <w:p w:rsidR="00975E4E" w:rsidRDefault="001D372E" w:rsidP="00A042B5">
      <w:pPr>
        <w:pStyle w:val="Odsekzoznamu"/>
        <w:numPr>
          <w:ilvl w:val="0"/>
          <w:numId w:val="2"/>
        </w:numPr>
        <w:spacing w:before="60" w:after="0" w:line="240" w:lineRule="auto"/>
        <w:ind w:left="184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Milan </w:t>
      </w:r>
      <w:proofErr w:type="spellStart"/>
      <w:r>
        <w:rPr>
          <w:rFonts w:ascii="Times New Roman" w:hAnsi="Times New Roman" w:cs="Times New Roman"/>
          <w:sz w:val="24"/>
          <w:szCs w:val="24"/>
        </w:rPr>
        <w:t>Jurič</w:t>
      </w:r>
      <w:proofErr w:type="spellEnd"/>
      <w:r w:rsidR="00975E4E">
        <w:rPr>
          <w:rFonts w:ascii="Times New Roman" w:hAnsi="Times New Roman" w:cs="Times New Roman"/>
          <w:sz w:val="24"/>
          <w:szCs w:val="24"/>
        </w:rPr>
        <w:t>,</w:t>
      </w:r>
      <w:r w:rsidR="00975E4E" w:rsidRPr="00F6487B">
        <w:rPr>
          <w:rFonts w:ascii="Times New Roman" w:hAnsi="Times New Roman" w:cs="Times New Roman"/>
          <w:sz w:val="24"/>
          <w:szCs w:val="24"/>
        </w:rPr>
        <w:t xml:space="preserve"> </w:t>
      </w:r>
      <w:r w:rsidR="00975E4E" w:rsidRPr="007A2283">
        <w:rPr>
          <w:rFonts w:ascii="Times New Roman" w:hAnsi="Times New Roman" w:cs="Times New Roman"/>
          <w:sz w:val="24"/>
          <w:szCs w:val="24"/>
        </w:rPr>
        <w:t>KST Slávia Bardejov</w:t>
      </w:r>
      <w:r w:rsidR="00975E4E">
        <w:rPr>
          <w:rFonts w:ascii="Times New Roman" w:hAnsi="Times New Roman" w:cs="Times New Roman"/>
          <w:sz w:val="24"/>
          <w:szCs w:val="24"/>
        </w:rPr>
        <w:t>,</w:t>
      </w:r>
    </w:p>
    <w:p w:rsidR="00585DC9" w:rsidRDefault="00585DC9" w:rsidP="00FF2E0A">
      <w:pPr>
        <w:tabs>
          <w:tab w:val="left" w:pos="1418"/>
        </w:tabs>
        <w:spacing w:before="60"/>
        <w:ind w:left="1416" w:hanging="849"/>
        <w:jc w:val="both"/>
        <w:rPr>
          <w:sz w:val="24"/>
          <w:szCs w:val="24"/>
        </w:rPr>
      </w:pPr>
      <w:r>
        <w:rPr>
          <w:sz w:val="24"/>
          <w:szCs w:val="24"/>
        </w:rPr>
        <w:t>C.</w:t>
      </w:r>
      <w:r w:rsidR="00FF2E0A">
        <w:rPr>
          <w:sz w:val="24"/>
          <w:szCs w:val="24"/>
        </w:rPr>
        <w:t>6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 w:rsidRPr="00BA030A">
        <w:rPr>
          <w:sz w:val="24"/>
          <w:szCs w:val="24"/>
        </w:rPr>
        <w:t>Miroslava BUJDU</w:t>
      </w:r>
      <w:r w:rsidR="00F618E9">
        <w:rPr>
          <w:sz w:val="24"/>
          <w:szCs w:val="24"/>
        </w:rPr>
        <w:t>,</w:t>
      </w:r>
      <w:r>
        <w:t xml:space="preserve"> </w:t>
      </w:r>
      <w:r w:rsidRPr="00BA030A">
        <w:rPr>
          <w:sz w:val="24"/>
          <w:szCs w:val="24"/>
        </w:rPr>
        <w:t xml:space="preserve">predsedu KST </w:t>
      </w:r>
      <w:r>
        <w:rPr>
          <w:sz w:val="24"/>
          <w:szCs w:val="24"/>
        </w:rPr>
        <w:t>regiónu</w:t>
      </w:r>
      <w:r w:rsidRPr="00BA030A">
        <w:rPr>
          <w:sz w:val="24"/>
          <w:szCs w:val="24"/>
        </w:rPr>
        <w:t xml:space="preserve"> Bardejov</w:t>
      </w:r>
      <w:r w:rsidR="00F618E9">
        <w:rPr>
          <w:sz w:val="24"/>
          <w:szCs w:val="24"/>
        </w:rPr>
        <w:t>,</w:t>
      </w:r>
      <w:r>
        <w:rPr>
          <w:sz w:val="24"/>
          <w:szCs w:val="24"/>
        </w:rPr>
        <w:t xml:space="preserve"> ako delegáta na VZ KST na obdobie rokov 20</w:t>
      </w:r>
      <w:r w:rsidR="00FF2E0A">
        <w:rPr>
          <w:sz w:val="24"/>
          <w:szCs w:val="24"/>
        </w:rPr>
        <w:t>22</w:t>
      </w:r>
      <w:r>
        <w:rPr>
          <w:sz w:val="24"/>
          <w:szCs w:val="24"/>
        </w:rPr>
        <w:t xml:space="preserve"> až 202</w:t>
      </w:r>
      <w:r w:rsidR="00FF2E0A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585DC9" w:rsidRDefault="00585DC9" w:rsidP="00A042B5">
      <w:pPr>
        <w:spacing w:before="60"/>
        <w:ind w:left="1418" w:hanging="851"/>
        <w:jc w:val="both"/>
        <w:rPr>
          <w:sz w:val="24"/>
          <w:szCs w:val="24"/>
        </w:rPr>
      </w:pPr>
      <w:r w:rsidRPr="007D53FC">
        <w:rPr>
          <w:sz w:val="24"/>
          <w:szCs w:val="24"/>
        </w:rPr>
        <w:t>C.</w:t>
      </w:r>
      <w:r w:rsidR="00FF2E0A">
        <w:rPr>
          <w:sz w:val="24"/>
          <w:szCs w:val="24"/>
        </w:rPr>
        <w:t>7</w:t>
      </w:r>
      <w:r w:rsidRPr="007D53FC">
        <w:rPr>
          <w:sz w:val="24"/>
          <w:szCs w:val="24"/>
        </w:rPr>
        <w:t>.</w:t>
      </w:r>
      <w:r>
        <w:tab/>
      </w:r>
      <w:r>
        <w:rPr>
          <w:sz w:val="24"/>
          <w:szCs w:val="24"/>
        </w:rPr>
        <w:t>Štefana KUČEČKU</w:t>
      </w:r>
      <w:r w:rsidR="00F618E9">
        <w:rPr>
          <w:sz w:val="24"/>
          <w:szCs w:val="24"/>
        </w:rPr>
        <w:t>,</w:t>
      </w:r>
      <w:r>
        <w:t xml:space="preserve"> </w:t>
      </w:r>
      <w:r>
        <w:rPr>
          <w:sz w:val="24"/>
          <w:szCs w:val="24"/>
        </w:rPr>
        <w:t>pod</w:t>
      </w:r>
      <w:r w:rsidRPr="00BA030A">
        <w:rPr>
          <w:sz w:val="24"/>
          <w:szCs w:val="24"/>
        </w:rPr>
        <w:t xml:space="preserve">predsedu KST </w:t>
      </w:r>
      <w:r>
        <w:rPr>
          <w:sz w:val="24"/>
          <w:szCs w:val="24"/>
        </w:rPr>
        <w:t>regiónu</w:t>
      </w:r>
      <w:r w:rsidRPr="00BA030A">
        <w:rPr>
          <w:sz w:val="24"/>
          <w:szCs w:val="24"/>
        </w:rPr>
        <w:t xml:space="preserve"> Bardejov</w:t>
      </w:r>
      <w:r w:rsidR="00F618E9">
        <w:rPr>
          <w:sz w:val="24"/>
          <w:szCs w:val="24"/>
        </w:rPr>
        <w:t>,</w:t>
      </w:r>
      <w:r w:rsidRPr="00585DC9">
        <w:rPr>
          <w:sz w:val="24"/>
          <w:szCs w:val="24"/>
        </w:rPr>
        <w:t xml:space="preserve"> </w:t>
      </w:r>
      <w:r>
        <w:rPr>
          <w:sz w:val="24"/>
          <w:szCs w:val="24"/>
        </w:rPr>
        <w:t>ako náhradníka                   za delegáta na VZ KST na obdobie rokov 20</w:t>
      </w:r>
      <w:r w:rsidR="00FF2E0A">
        <w:rPr>
          <w:sz w:val="24"/>
          <w:szCs w:val="24"/>
        </w:rPr>
        <w:t>22</w:t>
      </w:r>
      <w:r>
        <w:rPr>
          <w:sz w:val="24"/>
          <w:szCs w:val="24"/>
        </w:rPr>
        <w:t xml:space="preserve"> až 202</w:t>
      </w:r>
      <w:r w:rsidR="00FF2E0A">
        <w:rPr>
          <w:sz w:val="24"/>
          <w:szCs w:val="24"/>
        </w:rPr>
        <w:t>6</w:t>
      </w:r>
      <w:r>
        <w:rPr>
          <w:sz w:val="24"/>
          <w:szCs w:val="24"/>
        </w:rPr>
        <w:t>,</w:t>
      </w:r>
    </w:p>
    <w:p w:rsidR="001D372E" w:rsidRDefault="001D372E" w:rsidP="001D372E">
      <w:pPr>
        <w:spacing w:before="60"/>
        <w:ind w:left="1418" w:hanging="851"/>
        <w:jc w:val="both"/>
        <w:rPr>
          <w:sz w:val="24"/>
          <w:szCs w:val="24"/>
        </w:rPr>
      </w:pPr>
      <w:r>
        <w:rPr>
          <w:sz w:val="24"/>
          <w:szCs w:val="24"/>
        </w:rPr>
        <w:t>C.8.</w:t>
      </w:r>
      <w:r>
        <w:rPr>
          <w:sz w:val="24"/>
          <w:szCs w:val="24"/>
        </w:rPr>
        <w:tab/>
        <w:t xml:space="preserve">Andreu </w:t>
      </w:r>
      <w:proofErr w:type="spellStart"/>
      <w:r>
        <w:rPr>
          <w:sz w:val="24"/>
          <w:szCs w:val="24"/>
        </w:rPr>
        <w:t>Desakovú</w:t>
      </w:r>
      <w:proofErr w:type="spellEnd"/>
      <w:r>
        <w:rPr>
          <w:sz w:val="24"/>
          <w:szCs w:val="24"/>
        </w:rPr>
        <w:t xml:space="preserve"> ako náhradníka za delegáta na VZ KST na obdobie rokov 2022 až 2026,</w:t>
      </w:r>
    </w:p>
    <w:p w:rsidR="00657691" w:rsidRDefault="00657691" w:rsidP="007D53FC">
      <w:pPr>
        <w:tabs>
          <w:tab w:val="left" w:pos="567"/>
          <w:tab w:val="left" w:pos="709"/>
        </w:tabs>
        <w:spacing w:before="200"/>
        <w:rPr>
          <w:rFonts w:eastAsiaTheme="minorHAnsi"/>
          <w:b/>
          <w:color w:val="FF0000"/>
          <w:sz w:val="24"/>
          <w:szCs w:val="24"/>
          <w:lang w:eastAsia="en-US"/>
        </w:rPr>
      </w:pPr>
      <w:r>
        <w:rPr>
          <w:rFonts w:eastAsiaTheme="minorHAnsi"/>
          <w:b/>
          <w:sz w:val="24"/>
          <w:szCs w:val="24"/>
          <w:lang w:eastAsia="en-US"/>
        </w:rPr>
        <w:t>D</w:t>
      </w:r>
      <w:r w:rsidRPr="006F0CC0">
        <w:rPr>
          <w:rFonts w:eastAsiaTheme="minorHAnsi"/>
          <w:b/>
          <w:sz w:val="24"/>
          <w:szCs w:val="24"/>
          <w:lang w:eastAsia="en-US"/>
        </w:rPr>
        <w:t>)</w:t>
      </w:r>
      <w:r w:rsidRPr="006F0CC0">
        <w:rPr>
          <w:rFonts w:eastAsiaTheme="minorHAnsi"/>
          <w:color w:val="0000FF"/>
          <w:sz w:val="24"/>
          <w:szCs w:val="24"/>
          <w:lang w:eastAsia="en-US"/>
        </w:rPr>
        <w:tab/>
      </w:r>
      <w:r w:rsidRPr="00F636C0">
        <w:rPr>
          <w:b/>
          <w:bCs/>
          <w:sz w:val="28"/>
          <w:szCs w:val="28"/>
        </w:rPr>
        <w:t xml:space="preserve">ukladá </w:t>
      </w:r>
    </w:p>
    <w:p w:rsidR="00657691" w:rsidRPr="00A042B5" w:rsidRDefault="00657691" w:rsidP="004D7C5C">
      <w:pPr>
        <w:tabs>
          <w:tab w:val="left" w:pos="567"/>
          <w:tab w:val="left" w:pos="709"/>
        </w:tabs>
        <w:spacing w:before="120"/>
        <w:ind w:left="1418" w:hanging="1418"/>
        <w:jc w:val="both"/>
        <w:rPr>
          <w:sz w:val="24"/>
          <w:szCs w:val="24"/>
        </w:rPr>
      </w:pPr>
      <w:r>
        <w:rPr>
          <w:rFonts w:eastAsiaTheme="minorHAnsi"/>
          <w:b/>
          <w:color w:val="FF0000"/>
          <w:sz w:val="24"/>
          <w:szCs w:val="24"/>
          <w:lang w:eastAsia="en-US"/>
        </w:rPr>
        <w:tab/>
      </w:r>
      <w:r w:rsidR="00FC7E1A">
        <w:rPr>
          <w:sz w:val="24"/>
          <w:szCs w:val="24"/>
        </w:rPr>
        <w:t>D</w:t>
      </w:r>
      <w:r w:rsidRPr="002C042A">
        <w:rPr>
          <w:sz w:val="24"/>
          <w:szCs w:val="24"/>
        </w:rPr>
        <w:t xml:space="preserve">.1. </w:t>
      </w:r>
      <w:r w:rsidRPr="002C042A">
        <w:rPr>
          <w:sz w:val="24"/>
          <w:szCs w:val="24"/>
        </w:rPr>
        <w:tab/>
      </w:r>
      <w:r w:rsidR="00A042B5" w:rsidRPr="00A042B5">
        <w:rPr>
          <w:sz w:val="24"/>
          <w:szCs w:val="24"/>
        </w:rPr>
        <w:t>Miroslavovi BUJDOVI, predsedovi KST regiónu Bardejov</w:t>
      </w:r>
      <w:r w:rsidR="00F618E9">
        <w:rPr>
          <w:sz w:val="24"/>
          <w:szCs w:val="24"/>
        </w:rPr>
        <w:t>,</w:t>
      </w:r>
      <w:r w:rsidR="00A042B5" w:rsidRPr="00A042B5">
        <w:rPr>
          <w:sz w:val="24"/>
          <w:szCs w:val="24"/>
        </w:rPr>
        <w:t xml:space="preserve"> </w:t>
      </w:r>
      <w:r w:rsidRPr="00A042B5">
        <w:rPr>
          <w:sz w:val="24"/>
          <w:szCs w:val="24"/>
        </w:rPr>
        <w:t xml:space="preserve">prerokovať podnety prednesené v diskusii </w:t>
      </w:r>
      <w:r w:rsidR="00D15227">
        <w:rPr>
          <w:sz w:val="24"/>
          <w:szCs w:val="24"/>
        </w:rPr>
        <w:t>na Regionálnom</w:t>
      </w:r>
      <w:r w:rsidR="004D7C5C" w:rsidRPr="00A042B5">
        <w:rPr>
          <w:sz w:val="24"/>
          <w:szCs w:val="24"/>
        </w:rPr>
        <w:t xml:space="preserve"> zhromažden</w:t>
      </w:r>
      <w:r w:rsidR="00D15227">
        <w:rPr>
          <w:sz w:val="24"/>
          <w:szCs w:val="24"/>
        </w:rPr>
        <w:t xml:space="preserve">í </w:t>
      </w:r>
      <w:r w:rsidR="004D7C5C" w:rsidRPr="00A042B5">
        <w:rPr>
          <w:sz w:val="24"/>
          <w:szCs w:val="24"/>
        </w:rPr>
        <w:t xml:space="preserve">KST </w:t>
      </w:r>
      <w:r w:rsidR="00D15227">
        <w:rPr>
          <w:sz w:val="24"/>
          <w:szCs w:val="24"/>
        </w:rPr>
        <w:t xml:space="preserve">regiónu </w:t>
      </w:r>
      <w:r w:rsidR="004D7C5C" w:rsidRPr="00A042B5">
        <w:rPr>
          <w:sz w:val="24"/>
          <w:szCs w:val="24"/>
        </w:rPr>
        <w:t>Bardejov</w:t>
      </w:r>
      <w:r w:rsidR="00CA16D6">
        <w:rPr>
          <w:sz w:val="24"/>
          <w:szCs w:val="24"/>
        </w:rPr>
        <w:t xml:space="preserve">                 </w:t>
      </w:r>
      <w:r w:rsidR="00E6257E" w:rsidRPr="00A042B5">
        <w:rPr>
          <w:sz w:val="24"/>
          <w:szCs w:val="24"/>
        </w:rPr>
        <w:t>na zasadnutí Výkonného výboru KST regiónu Bardejov,</w:t>
      </w:r>
      <w:r w:rsidR="004D7C5C" w:rsidRPr="00A042B5">
        <w:rPr>
          <w:sz w:val="24"/>
          <w:szCs w:val="24"/>
        </w:rPr>
        <w:t xml:space="preserve"> </w:t>
      </w:r>
    </w:p>
    <w:p w:rsidR="00657691" w:rsidRPr="00612BD5" w:rsidRDefault="00657691" w:rsidP="00657691">
      <w:pPr>
        <w:pStyle w:val="Odsekzoznamu"/>
        <w:tabs>
          <w:tab w:val="left" w:pos="5245"/>
        </w:tabs>
        <w:spacing w:before="60" w:after="0" w:line="240" w:lineRule="auto"/>
        <w:ind w:left="281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6257E">
        <w:rPr>
          <w:rFonts w:ascii="Times New Roman" w:hAnsi="Times New Roman" w:cs="Times New Roman"/>
          <w:sz w:val="24"/>
          <w:szCs w:val="24"/>
        </w:rPr>
        <w:t>T</w:t>
      </w:r>
      <w:r w:rsidRPr="00612BD5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257E">
        <w:rPr>
          <w:rFonts w:ascii="Times New Roman" w:hAnsi="Times New Roman" w:cs="Times New Roman"/>
          <w:sz w:val="24"/>
          <w:szCs w:val="24"/>
        </w:rPr>
        <w:t xml:space="preserve">do </w:t>
      </w:r>
      <w:r w:rsidR="005C00D6">
        <w:rPr>
          <w:rFonts w:ascii="Times New Roman" w:hAnsi="Times New Roman" w:cs="Times New Roman"/>
          <w:sz w:val="24"/>
          <w:szCs w:val="24"/>
        </w:rPr>
        <w:t>28</w:t>
      </w:r>
      <w:r w:rsidR="00E6257E">
        <w:rPr>
          <w:rFonts w:ascii="Times New Roman" w:hAnsi="Times New Roman" w:cs="Times New Roman"/>
          <w:sz w:val="24"/>
          <w:szCs w:val="24"/>
        </w:rPr>
        <w:t>.</w:t>
      </w:r>
      <w:r w:rsidR="005C00D6">
        <w:rPr>
          <w:rFonts w:ascii="Times New Roman" w:hAnsi="Times New Roman" w:cs="Times New Roman"/>
          <w:sz w:val="24"/>
          <w:szCs w:val="24"/>
        </w:rPr>
        <w:t>2</w:t>
      </w:r>
      <w:r w:rsidR="00E6257E">
        <w:rPr>
          <w:rFonts w:ascii="Times New Roman" w:hAnsi="Times New Roman" w:cs="Times New Roman"/>
          <w:sz w:val="24"/>
          <w:szCs w:val="24"/>
        </w:rPr>
        <w:t>.20</w:t>
      </w:r>
      <w:r w:rsidR="005C00D6">
        <w:rPr>
          <w:rFonts w:ascii="Times New Roman" w:hAnsi="Times New Roman" w:cs="Times New Roman"/>
          <w:sz w:val="24"/>
          <w:szCs w:val="24"/>
        </w:rPr>
        <w:t>23</w:t>
      </w:r>
    </w:p>
    <w:p w:rsidR="00657691" w:rsidRDefault="00657691" w:rsidP="00657691">
      <w:pPr>
        <w:rPr>
          <w:sz w:val="24"/>
          <w:szCs w:val="24"/>
        </w:rPr>
      </w:pPr>
    </w:p>
    <w:p w:rsidR="00A042B5" w:rsidRDefault="00A042B5" w:rsidP="00657691">
      <w:pPr>
        <w:rPr>
          <w:sz w:val="24"/>
          <w:szCs w:val="24"/>
        </w:rPr>
      </w:pPr>
    </w:p>
    <w:p w:rsidR="00F618E9" w:rsidRDefault="00F618E9" w:rsidP="00657691">
      <w:pPr>
        <w:rPr>
          <w:sz w:val="24"/>
          <w:szCs w:val="24"/>
        </w:rPr>
      </w:pPr>
    </w:p>
    <w:p w:rsidR="005C1F7C" w:rsidRDefault="00657691" w:rsidP="00A042B5">
      <w:pPr>
        <w:jc w:val="both"/>
      </w:pPr>
      <w:r w:rsidRPr="00295D68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</w:t>
      </w:r>
      <w:r w:rsidRPr="00B25DAB">
        <w:rPr>
          <w:sz w:val="24"/>
          <w:szCs w:val="24"/>
        </w:rPr>
        <w:t xml:space="preserve">Miroslav </w:t>
      </w:r>
      <w:proofErr w:type="spellStart"/>
      <w:r w:rsidRPr="00B25DAB">
        <w:rPr>
          <w:sz w:val="24"/>
          <w:szCs w:val="24"/>
        </w:rPr>
        <w:t>Bujda</w:t>
      </w:r>
      <w:proofErr w:type="spellEnd"/>
      <w:r w:rsidRPr="00B25DAB">
        <w:rPr>
          <w:sz w:val="24"/>
          <w:szCs w:val="24"/>
        </w:rPr>
        <w:tab/>
      </w:r>
      <w:r w:rsidRPr="00B25DAB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Pr="00295D68">
        <w:rPr>
          <w:sz w:val="24"/>
          <w:szCs w:val="24"/>
        </w:rPr>
        <w:tab/>
      </w:r>
      <w:r w:rsidR="00F618E9">
        <w:rPr>
          <w:sz w:val="24"/>
          <w:szCs w:val="24"/>
        </w:rPr>
        <w:t xml:space="preserve">        </w:t>
      </w:r>
      <w:r w:rsidR="00634601">
        <w:rPr>
          <w:sz w:val="24"/>
          <w:szCs w:val="24"/>
        </w:rPr>
        <w:tab/>
      </w:r>
      <w:r w:rsidR="00634601">
        <w:rPr>
          <w:sz w:val="24"/>
          <w:szCs w:val="24"/>
        </w:rPr>
        <w:tab/>
      </w:r>
      <w:r w:rsidRPr="00295D68">
        <w:rPr>
          <w:sz w:val="24"/>
          <w:szCs w:val="24"/>
        </w:rPr>
        <w:t xml:space="preserve">predseda KST </w:t>
      </w:r>
      <w:r w:rsidR="00D15227">
        <w:rPr>
          <w:sz w:val="24"/>
          <w:szCs w:val="24"/>
        </w:rPr>
        <w:t>regiónu</w:t>
      </w:r>
      <w:r w:rsidRPr="00295D68">
        <w:rPr>
          <w:sz w:val="24"/>
          <w:szCs w:val="24"/>
        </w:rPr>
        <w:t xml:space="preserve"> Bardejov</w:t>
      </w:r>
    </w:p>
    <w:sectPr w:rsidR="005C1F7C" w:rsidSect="00634601">
      <w:headerReference w:type="default" r:id="rId8"/>
      <w:headerReference w:type="first" r:id="rId9"/>
      <w:pgSz w:w="11906" w:h="16838" w:code="9"/>
      <w:pgMar w:top="1134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48A7" w:rsidRDefault="001948A7" w:rsidP="00657691">
      <w:r>
        <w:separator/>
      </w:r>
    </w:p>
  </w:endnote>
  <w:endnote w:type="continuationSeparator" w:id="0">
    <w:p w:rsidR="001948A7" w:rsidRDefault="001948A7" w:rsidP="00657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48A7" w:rsidRDefault="001948A7" w:rsidP="00657691">
      <w:r>
        <w:separator/>
      </w:r>
    </w:p>
  </w:footnote>
  <w:footnote w:type="continuationSeparator" w:id="0">
    <w:p w:rsidR="001948A7" w:rsidRDefault="001948A7" w:rsidP="00657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DAB" w:rsidRDefault="00C0092F" w:rsidP="00B25DAB">
    <w:pPr>
      <w:pStyle w:val="Hlavika"/>
      <w:jc w:val="right"/>
    </w:pPr>
    <w:r w:rsidRPr="000916BF">
      <w:t xml:space="preserve">strana </w:t>
    </w:r>
    <w:r w:rsidR="00F70777" w:rsidRPr="000916BF">
      <w:rPr>
        <w:rStyle w:val="slostrany"/>
      </w:rPr>
      <w:fldChar w:fldCharType="begin"/>
    </w:r>
    <w:r w:rsidRPr="000916BF">
      <w:rPr>
        <w:rStyle w:val="slostrany"/>
      </w:rPr>
      <w:instrText xml:space="preserve"> PAGE </w:instrText>
    </w:r>
    <w:r w:rsidR="00F70777" w:rsidRPr="000916BF">
      <w:rPr>
        <w:rStyle w:val="slostrany"/>
      </w:rPr>
      <w:fldChar w:fldCharType="separate"/>
    </w:r>
    <w:r w:rsidR="00634601">
      <w:rPr>
        <w:rStyle w:val="slostrany"/>
        <w:noProof/>
      </w:rPr>
      <w:t>2</w:t>
    </w:r>
    <w:r w:rsidR="00F70777" w:rsidRPr="000916BF">
      <w:rPr>
        <w:rStyle w:val="slostrany"/>
      </w:rPr>
      <w:fldChar w:fldCharType="end"/>
    </w:r>
    <w:r>
      <w:rPr>
        <w:rStyle w:val="slostrany"/>
      </w:rPr>
      <w:t xml:space="preserve"> </w:t>
    </w:r>
    <w:r w:rsidRPr="000916BF">
      <w:rPr>
        <w:rStyle w:val="slostrany"/>
      </w:rPr>
      <w:t>uznesenia</w:t>
    </w:r>
    <w:r>
      <w:rPr>
        <w:rStyle w:val="slostrany"/>
      </w:rPr>
      <w:t xml:space="preserve"> </w:t>
    </w:r>
    <w:r>
      <w:t>číslo 3/2016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C40" w:rsidRPr="0094164B" w:rsidRDefault="00C0092F" w:rsidP="00B62429">
    <w:pPr>
      <w:pStyle w:val="Hlavika"/>
      <w:tabs>
        <w:tab w:val="clear" w:pos="4536"/>
        <w:tab w:val="clear" w:pos="9072"/>
      </w:tabs>
      <w:spacing w:before="60"/>
      <w:jc w:val="center"/>
      <w:rPr>
        <w:b/>
        <w:bCs/>
        <w:sz w:val="32"/>
        <w:szCs w:val="32"/>
      </w:rPr>
    </w:pPr>
    <w:r w:rsidRPr="0094164B">
      <w:rPr>
        <w:b/>
        <w:bCs/>
        <w:sz w:val="32"/>
        <w:szCs w:val="32"/>
      </w:rPr>
      <w:t>U Z N E S E N I E</w:t>
    </w:r>
  </w:p>
  <w:p w:rsidR="00163C40" w:rsidRPr="0094164B" w:rsidRDefault="001948A7" w:rsidP="00B62429"/>
  <w:p w:rsidR="00FF1475" w:rsidRDefault="00C0092F" w:rsidP="00FF1475">
    <w:pPr>
      <w:jc w:val="center"/>
      <w:rPr>
        <w:sz w:val="28"/>
        <w:szCs w:val="28"/>
      </w:rPr>
    </w:pPr>
    <w:r w:rsidRPr="00FF1475">
      <w:rPr>
        <w:sz w:val="28"/>
        <w:szCs w:val="28"/>
      </w:rPr>
      <w:t>z </w:t>
    </w:r>
    <w:r w:rsidR="0061128B">
      <w:rPr>
        <w:sz w:val="28"/>
        <w:szCs w:val="28"/>
      </w:rPr>
      <w:t>Regionálneho</w:t>
    </w:r>
    <w:r w:rsidRPr="00FF1475">
      <w:rPr>
        <w:sz w:val="28"/>
        <w:szCs w:val="28"/>
      </w:rPr>
      <w:t xml:space="preserve"> zhromaždenia </w:t>
    </w:r>
    <w:r>
      <w:rPr>
        <w:sz w:val="28"/>
        <w:szCs w:val="28"/>
      </w:rPr>
      <w:t>KST</w:t>
    </w:r>
    <w:r w:rsidR="0061128B">
      <w:rPr>
        <w:sz w:val="28"/>
        <w:szCs w:val="28"/>
      </w:rPr>
      <w:t xml:space="preserve"> regiónu</w:t>
    </w:r>
    <w:r>
      <w:rPr>
        <w:sz w:val="28"/>
        <w:szCs w:val="28"/>
      </w:rPr>
      <w:t xml:space="preserve"> Bardejov </w:t>
    </w:r>
  </w:p>
  <w:p w:rsidR="00163C40" w:rsidRPr="0094164B" w:rsidRDefault="00C0092F" w:rsidP="00FF1475">
    <w:pPr>
      <w:jc w:val="center"/>
      <w:rPr>
        <w:sz w:val="28"/>
        <w:szCs w:val="28"/>
      </w:rPr>
    </w:pPr>
    <w:r>
      <w:rPr>
        <w:sz w:val="28"/>
        <w:szCs w:val="28"/>
      </w:rPr>
      <w:t xml:space="preserve">konaného dňa </w:t>
    </w:r>
    <w:r w:rsidR="00BB09C6">
      <w:rPr>
        <w:sz w:val="28"/>
        <w:szCs w:val="28"/>
      </w:rPr>
      <w:t>24</w:t>
    </w:r>
    <w:r w:rsidRPr="00FF1475">
      <w:rPr>
        <w:sz w:val="28"/>
        <w:szCs w:val="28"/>
      </w:rPr>
      <w:t>.</w:t>
    </w:r>
    <w:r w:rsidR="00BB09C6">
      <w:rPr>
        <w:sz w:val="28"/>
        <w:szCs w:val="28"/>
      </w:rPr>
      <w:t>11</w:t>
    </w:r>
    <w:r w:rsidRPr="00FF1475">
      <w:rPr>
        <w:sz w:val="28"/>
        <w:szCs w:val="28"/>
      </w:rPr>
      <w:t>.20</w:t>
    </w:r>
    <w:r w:rsidR="00BB09C6">
      <w:rPr>
        <w:sz w:val="28"/>
        <w:szCs w:val="28"/>
      </w:rPr>
      <w:t>22</w:t>
    </w:r>
    <w:r>
      <w:rPr>
        <w:sz w:val="28"/>
        <w:szCs w:val="28"/>
      </w:rPr>
      <w:t xml:space="preserve"> </w:t>
    </w:r>
  </w:p>
  <w:p w:rsidR="00163C40" w:rsidRPr="000916BF" w:rsidRDefault="001948A7" w:rsidP="00B62429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215BF"/>
    <w:multiLevelType w:val="hybridMultilevel"/>
    <w:tmpl w:val="5DDE9AC4"/>
    <w:lvl w:ilvl="0" w:tplc="4B8467B8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51A61804"/>
    <w:multiLevelType w:val="hybridMultilevel"/>
    <w:tmpl w:val="071AE660"/>
    <w:lvl w:ilvl="0" w:tplc="846ED4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691"/>
    <w:rsid w:val="00086A8E"/>
    <w:rsid w:val="000919A3"/>
    <w:rsid w:val="00093C28"/>
    <w:rsid w:val="001948A7"/>
    <w:rsid w:val="001A3F46"/>
    <w:rsid w:val="001D372E"/>
    <w:rsid w:val="00264BDE"/>
    <w:rsid w:val="00295667"/>
    <w:rsid w:val="002A28FF"/>
    <w:rsid w:val="002E29F4"/>
    <w:rsid w:val="00382121"/>
    <w:rsid w:val="003B53E6"/>
    <w:rsid w:val="00434B18"/>
    <w:rsid w:val="004D7C5C"/>
    <w:rsid w:val="00585DC9"/>
    <w:rsid w:val="005A4AC9"/>
    <w:rsid w:val="005A4FB6"/>
    <w:rsid w:val="005B30FA"/>
    <w:rsid w:val="005C00D6"/>
    <w:rsid w:val="005C1F7C"/>
    <w:rsid w:val="0061128B"/>
    <w:rsid w:val="00634601"/>
    <w:rsid w:val="00657691"/>
    <w:rsid w:val="006A0867"/>
    <w:rsid w:val="007342CE"/>
    <w:rsid w:val="007806CA"/>
    <w:rsid w:val="007D53FC"/>
    <w:rsid w:val="008A2D95"/>
    <w:rsid w:val="008D6FAA"/>
    <w:rsid w:val="00975E4E"/>
    <w:rsid w:val="00A042B5"/>
    <w:rsid w:val="00A1165C"/>
    <w:rsid w:val="00A45597"/>
    <w:rsid w:val="00AE3188"/>
    <w:rsid w:val="00BB09C6"/>
    <w:rsid w:val="00C0092F"/>
    <w:rsid w:val="00C43E12"/>
    <w:rsid w:val="00C81DC8"/>
    <w:rsid w:val="00CA16D6"/>
    <w:rsid w:val="00D02E9B"/>
    <w:rsid w:val="00D15227"/>
    <w:rsid w:val="00D24176"/>
    <w:rsid w:val="00D85AAE"/>
    <w:rsid w:val="00E6257E"/>
    <w:rsid w:val="00F04985"/>
    <w:rsid w:val="00F618E9"/>
    <w:rsid w:val="00F70777"/>
    <w:rsid w:val="00FC7E1A"/>
    <w:rsid w:val="00FF2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576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76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57691"/>
  </w:style>
  <w:style w:type="paragraph" w:styleId="Odsekzoznamu">
    <w:name w:val="List Paragraph"/>
    <w:basedOn w:val="Normlny"/>
    <w:uiPriority w:val="34"/>
    <w:qFormat/>
    <w:rsid w:val="00657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576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69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576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rsid w:val="00657691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65769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slostrany">
    <w:name w:val="page number"/>
    <w:basedOn w:val="Predvolenpsmoodseku"/>
    <w:rsid w:val="00657691"/>
  </w:style>
  <w:style w:type="paragraph" w:styleId="Odsekzoznamu">
    <w:name w:val="List Paragraph"/>
    <w:basedOn w:val="Normlny"/>
    <w:uiPriority w:val="34"/>
    <w:qFormat/>
    <w:rsid w:val="0065769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657691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657691"/>
    <w:rPr>
      <w:rFonts w:ascii="Times New Roman" w:eastAsia="Times New Roman" w:hAnsi="Times New Roman" w:cs="Times New Roman"/>
      <w:sz w:val="20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283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MVSR</Company>
  <LinksUpToDate>false</LinksUpToDate>
  <CharactersWithSpaces>1897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oti</dc:creator>
  <cp:lastModifiedBy>Ropjakovci</cp:lastModifiedBy>
  <cp:revision>2</cp:revision>
  <cp:lastPrinted>2022-11-28T07:52:00Z</cp:lastPrinted>
  <dcterms:created xsi:type="dcterms:W3CDTF">2022-12-11T19:14:00Z</dcterms:created>
  <dcterms:modified xsi:type="dcterms:W3CDTF">2022-12-11T19:14:00Z</dcterms:modified>
</cp:coreProperties>
</file>